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left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县</w:t>
      </w:r>
      <w:r>
        <w:rPr>
          <w:rFonts w:hint="eastAsia" w:ascii="方正小标宋简体" w:eastAsia="方正小标宋简体"/>
          <w:kern w:val="0"/>
          <w:sz w:val="36"/>
          <w:szCs w:val="36"/>
        </w:rPr>
        <w:t>委组织部机关公开选调工作人员报名登记表</w:t>
      </w:r>
    </w:p>
    <w:p>
      <w:pPr>
        <w:spacing w:line="200" w:lineRule="exact"/>
        <w:ind w:firstLine="313" w:firstLineChars="98"/>
        <w:rPr>
          <w:rFonts w:hint="eastAsia" w:ascii="仿宋_GB2312" w:eastAsia="仿宋_GB2312"/>
          <w:sz w:val="32"/>
          <w:szCs w:val="32"/>
        </w:rPr>
      </w:pPr>
    </w:p>
    <w:bookmarkEnd w:id="0"/>
    <w:tbl>
      <w:tblPr>
        <w:tblStyle w:val="7"/>
        <w:tblW w:w="9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24"/>
        <w:gridCol w:w="1124"/>
        <w:gridCol w:w="1049"/>
        <w:gridCol w:w="1314"/>
        <w:gridCol w:w="1289"/>
        <w:gridCol w:w="1148"/>
        <w:gridCol w:w="390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2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31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0" w:lineRule="atLeast"/>
              <w:ind w:firstLine="117" w:firstLineChars="4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0" w:lineRule="atLeast"/>
              <w:ind w:firstLine="117" w:firstLineChars="4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1寸彩照粘贴处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24" w:type="dxa"/>
            <w:vAlign w:val="center"/>
          </w:tcPr>
          <w:p>
            <w:pPr>
              <w:spacing w:line="0" w:lineRule="atLeast"/>
              <w:ind w:firstLine="117" w:firstLineChars="49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31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112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1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熟悉专业有何专长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27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2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7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0" w:lineRule="atLeast"/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225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0" w:lineRule="atLeas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spacing w:line="0" w:lineRule="atLeas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225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QQ号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5" w:hRule="atLeast"/>
          <w:jc w:val="center"/>
        </w:trPr>
        <w:tc>
          <w:tcPr>
            <w:tcW w:w="9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黑体"/>
                <w:spacing w:val="40"/>
                <w:sz w:val="24"/>
              </w:rPr>
              <w:t>（含学习经历）</w:t>
            </w:r>
          </w:p>
        </w:tc>
        <w:tc>
          <w:tcPr>
            <w:tcW w:w="8366" w:type="dxa"/>
            <w:gridSpan w:val="8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2007.09--2011.07  xx大学xx专业本科学生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2011.07—2012.07  xx市xx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2012.07--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xx市xx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8"/>
        <w:tblW w:w="92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91"/>
        <w:gridCol w:w="1116"/>
        <w:gridCol w:w="1224"/>
        <w:gridCol w:w="1116"/>
        <w:gridCol w:w="2732"/>
        <w:gridCol w:w="11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近三年年度考核结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果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2014年年度考核为xx等次，2015年年度考核为xx等次，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2016年年度考核为xx等次。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及重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要社会关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（主要指配偶、父母、子女、岳父母等）</w:t>
            </w: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2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273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  <w:tc>
          <w:tcPr>
            <w:tcW w:w="114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是否有回避关系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pacing w:val="-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pacing w:val="-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pacing w:val="-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3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pacing w:val="-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3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3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目前所在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正科级以上单位党组或党委盖章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423" w:type="dxa"/>
            <w:gridSpan w:val="6"/>
            <w:vAlign w:val="bottom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（盖 章）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7" w:h="16840"/>
      <w:pgMar w:top="1361" w:right="1361" w:bottom="1361" w:left="175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F6CB8"/>
    <w:rsid w:val="436F6C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ind w:firstLine="644"/>
      <w:jc w:val="left"/>
    </w:pPr>
    <w:rPr>
      <w:rFonts w:eastAsia="仿宋_GB2312"/>
      <w:kern w:val="0"/>
      <w:sz w:val="3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2017-03-23T00:53:00Z</dcterms:created>
  <dc:creator>Administrator</dc:creator>
  <cp:lastModifiedBy>Administrator</cp:lastModifiedBy>
  <dcterms:modified xsi:type="dcterms:W3CDTF">2017-03-23T00:54:37Z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