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napToGrid w:val="0"/>
        <w:spacing w:line="600" w:lineRule="exact"/>
        <w:jc w:val="left"/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napToGrid w:val="0"/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岳阳</w:t>
      </w:r>
      <w:r>
        <w:rPr>
          <w:rFonts w:ascii="Times New Roman" w:hAnsi="Times New Roman" w:eastAsia="方正小标宋简体"/>
          <w:sz w:val="44"/>
          <w:szCs w:val="44"/>
        </w:rPr>
        <w:t>市高层次人才参加国</w:t>
      </w:r>
      <w:r>
        <w:rPr>
          <w:rFonts w:hint="eastAsia" w:ascii="Times New Roman" w:hAnsi="Times New Roman" w:eastAsia="方正小标宋简体"/>
          <w:sz w:val="44"/>
          <w:szCs w:val="44"/>
        </w:rPr>
        <w:t>内外</w:t>
      </w:r>
      <w:r>
        <w:rPr>
          <w:rFonts w:ascii="Times New Roman" w:hAnsi="Times New Roman" w:eastAsia="方正小标宋简体"/>
          <w:sz w:val="44"/>
          <w:szCs w:val="44"/>
        </w:rPr>
        <w:t>学术交流</w:t>
      </w:r>
      <w:r>
        <w:rPr>
          <w:rFonts w:hint="eastAsia" w:ascii="Times New Roman" w:hAnsi="Times New Roman" w:eastAsia="方正小标宋简体"/>
          <w:sz w:val="44"/>
          <w:szCs w:val="44"/>
        </w:rPr>
        <w:t>、</w:t>
      </w:r>
    </w:p>
    <w:p>
      <w:pPr>
        <w:snapToGrid w:val="0"/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进修深造</w:t>
      </w:r>
      <w:r>
        <w:rPr>
          <w:rFonts w:ascii="Times New Roman" w:hAnsi="Times New Roman" w:eastAsia="方正小标宋简体"/>
          <w:sz w:val="44"/>
          <w:szCs w:val="44"/>
        </w:rPr>
        <w:t>经费补贴申请表</w:t>
      </w:r>
    </w:p>
    <w:p>
      <w:pPr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填表日期：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年  月  日</w:t>
      </w:r>
    </w:p>
    <w:tbl>
      <w:tblPr>
        <w:tblStyle w:val="5"/>
        <w:tblW w:w="959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199"/>
        <w:gridCol w:w="1291"/>
        <w:gridCol w:w="720"/>
        <w:gridCol w:w="738"/>
        <w:gridCol w:w="1631"/>
        <w:gridCol w:w="32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    名</w:t>
            </w:r>
          </w:p>
        </w:tc>
        <w:tc>
          <w:tcPr>
            <w:tcW w:w="1291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738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身份证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号</w:t>
            </w:r>
          </w:p>
        </w:tc>
        <w:tc>
          <w:tcPr>
            <w:tcW w:w="3296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工作单位</w:t>
            </w:r>
          </w:p>
        </w:tc>
        <w:tc>
          <w:tcPr>
            <w:tcW w:w="2749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职务职称</w:t>
            </w:r>
          </w:p>
        </w:tc>
        <w:tc>
          <w:tcPr>
            <w:tcW w:w="3296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专    业</w:t>
            </w:r>
          </w:p>
        </w:tc>
        <w:tc>
          <w:tcPr>
            <w:tcW w:w="2749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    历</w:t>
            </w:r>
          </w:p>
        </w:tc>
        <w:tc>
          <w:tcPr>
            <w:tcW w:w="3296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2749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传    真</w:t>
            </w:r>
          </w:p>
        </w:tc>
        <w:tc>
          <w:tcPr>
            <w:tcW w:w="3296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91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电子邮箱</w:t>
            </w:r>
          </w:p>
        </w:tc>
        <w:tc>
          <w:tcPr>
            <w:tcW w:w="7676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91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家庭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地址</w:t>
            </w:r>
          </w:p>
        </w:tc>
        <w:tc>
          <w:tcPr>
            <w:tcW w:w="7676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91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11"/>
                <w:sz w:val="28"/>
                <w:szCs w:val="28"/>
              </w:rPr>
              <w:t>学术交流</w:t>
            </w:r>
            <w:r>
              <w:rPr>
                <w:rFonts w:ascii="Times New Roman" w:hAnsi="Times New Roman" w:eastAsia="仿宋_GB2312"/>
                <w:spacing w:val="-11"/>
                <w:sz w:val="28"/>
                <w:szCs w:val="28"/>
              </w:rPr>
              <w:t>名</w:t>
            </w:r>
            <w:r>
              <w:rPr>
                <w:rFonts w:hint="eastAsia" w:ascii="Times New Roman" w:hAnsi="Times New Roman" w:eastAsia="仿宋_GB2312"/>
                <w:spacing w:val="-11"/>
                <w:sz w:val="28"/>
                <w:szCs w:val="28"/>
              </w:rPr>
              <w:t>称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（进修方向）</w:t>
            </w:r>
          </w:p>
        </w:tc>
        <w:tc>
          <w:tcPr>
            <w:tcW w:w="7676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91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举办单位</w:t>
            </w:r>
          </w:p>
        </w:tc>
        <w:tc>
          <w:tcPr>
            <w:tcW w:w="7676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91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学术交流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</w:rPr>
              <w:t>(进修)</w:t>
            </w:r>
            <w:r>
              <w:rPr>
                <w:rFonts w:ascii="Times New Roman" w:hAnsi="Times New Roman" w:eastAsia="仿宋_GB2312"/>
                <w:spacing w:val="-14"/>
                <w:sz w:val="28"/>
                <w:szCs w:val="28"/>
              </w:rPr>
              <w:t>地点</w:t>
            </w:r>
          </w:p>
        </w:tc>
        <w:tc>
          <w:tcPr>
            <w:tcW w:w="7676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91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学术交流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</w:rPr>
              <w:t>(进修)</w:t>
            </w:r>
            <w:r>
              <w:rPr>
                <w:rFonts w:ascii="Times New Roman" w:hAnsi="Times New Roman" w:eastAsia="仿宋_GB2312"/>
                <w:spacing w:val="-14"/>
                <w:sz w:val="28"/>
                <w:szCs w:val="28"/>
              </w:rPr>
              <w:t>时间</w:t>
            </w:r>
          </w:p>
        </w:tc>
        <w:tc>
          <w:tcPr>
            <w:tcW w:w="7676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91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 请 人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学科领域</w:t>
            </w:r>
          </w:p>
        </w:tc>
        <w:tc>
          <w:tcPr>
            <w:tcW w:w="7676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1" w:hRule="atLeast"/>
          <w:jc w:val="center"/>
        </w:trPr>
        <w:tc>
          <w:tcPr>
            <w:tcW w:w="191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学术交流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活动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、进修深造活动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简介</w:t>
            </w:r>
          </w:p>
        </w:tc>
        <w:tc>
          <w:tcPr>
            <w:tcW w:w="7676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6" w:hRule="atLeast"/>
          <w:jc w:val="center"/>
        </w:trPr>
        <w:tc>
          <w:tcPr>
            <w:tcW w:w="9592" w:type="dxa"/>
            <w:gridSpan w:val="7"/>
            <w:vAlign w:val="top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Times New Roman" w:hAnsi="Times New Roman"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Times New Roman" w:hAnsi="Times New Roman"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32"/>
                <w:szCs w:val="32"/>
              </w:rPr>
              <w:t>声  明</w:t>
            </w:r>
          </w:p>
          <w:p>
            <w:pPr>
              <w:widowControl/>
              <w:spacing w:line="0" w:lineRule="atLeas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spacing w:line="0" w:lineRule="atLeast"/>
              <w:ind w:firstLine="1285" w:firstLineChars="400"/>
              <w:rPr>
                <w:rFonts w:ascii="Times New Roman" w:hAnsi="Times New Roman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32"/>
                <w:szCs w:val="32"/>
              </w:rPr>
              <w:t>本人此次申报所提供的材料均真实有效，如有虚假，</w:t>
            </w:r>
          </w:p>
          <w:p>
            <w:pPr>
              <w:widowControl/>
              <w:spacing w:line="0" w:lineRule="atLeast"/>
              <w:ind w:firstLine="643" w:firstLineChars="200"/>
              <w:rPr>
                <w:rFonts w:ascii="Times New Roman" w:hAnsi="Times New Roman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32"/>
                <w:szCs w:val="32"/>
              </w:rPr>
              <w:t>愿意承担相关责任。</w:t>
            </w:r>
          </w:p>
          <w:p>
            <w:pPr>
              <w:widowControl/>
              <w:spacing w:line="0" w:lineRule="atLeast"/>
              <w:ind w:firstLine="643" w:firstLineChars="200"/>
              <w:jc w:val="center"/>
              <w:rPr>
                <w:rFonts w:ascii="Times New Roman" w:hAnsi="Times New Roman" w:eastAsia="仿宋_GB2312"/>
                <w:b/>
                <w:kern w:val="0"/>
                <w:sz w:val="32"/>
                <w:szCs w:val="32"/>
              </w:rPr>
            </w:pPr>
          </w:p>
          <w:p>
            <w:pPr>
              <w:widowControl/>
              <w:spacing w:line="0" w:lineRule="atLeast"/>
              <w:ind w:firstLine="643" w:firstLineChars="200"/>
              <w:jc w:val="center"/>
              <w:rPr>
                <w:rFonts w:ascii="Times New Roman" w:hAnsi="Times New Roman" w:eastAsia="仿宋_GB2312"/>
                <w:b/>
                <w:kern w:val="0"/>
                <w:sz w:val="32"/>
                <w:szCs w:val="32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 xml:space="preserve">      申请人签名：</w:t>
            </w:r>
          </w:p>
          <w:p>
            <w:pPr>
              <w:spacing w:line="0" w:lineRule="atLeast"/>
              <w:ind w:firstLine="8960" w:firstLineChars="2800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  <w:p>
            <w:pPr>
              <w:spacing w:line="0" w:lineRule="atLeast"/>
              <w:ind w:firstLine="5760" w:firstLineChars="1800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年  月  日</w:t>
            </w:r>
          </w:p>
          <w:p>
            <w:pPr>
              <w:spacing w:line="0" w:lineRule="atLeast"/>
              <w:ind w:firstLine="5400" w:firstLineChars="180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9" w:hRule="atLeast"/>
          <w:jc w:val="center"/>
        </w:trPr>
        <w:tc>
          <w:tcPr>
            <w:tcW w:w="1717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所在单位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意见</w:t>
            </w:r>
          </w:p>
        </w:tc>
        <w:tc>
          <w:tcPr>
            <w:tcW w:w="7875" w:type="dxa"/>
            <w:gridSpan w:val="6"/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sz w:val="32"/>
                <w:szCs w:val="32"/>
              </w:rPr>
              <w:t>推荐意见：</w:t>
            </w:r>
          </w:p>
          <w:p>
            <w:pPr>
              <w:spacing w:line="0" w:lineRule="atLeast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同意推荐申请人申请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岳阳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市高层次人才参加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国内外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学术交流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、进修深造经费补贴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。</w:t>
            </w:r>
          </w:p>
          <w:p>
            <w:pPr>
              <w:spacing w:line="0" w:lineRule="atLeast"/>
              <w:ind w:firstLine="480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0" w:lineRule="atLeast"/>
              <w:ind w:firstLine="480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0" w:lineRule="atLeast"/>
              <w:ind w:firstLine="640" w:firstLineChars="20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负责人（签字）：            </w:t>
            </w:r>
          </w:p>
          <w:p>
            <w:pPr>
              <w:spacing w:line="0" w:lineRule="atLeast"/>
              <w:ind w:firstLine="640" w:firstLineChars="20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职务：           </w:t>
            </w:r>
          </w:p>
          <w:p>
            <w:pPr>
              <w:spacing w:line="0" w:lineRule="atLeas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0" w:lineRule="atLeast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0" w:lineRule="atLeast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0" w:lineRule="atLeast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0" w:lineRule="atLeast"/>
              <w:ind w:firstLine="4160" w:firstLineChars="130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（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单位公章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）</w:t>
            </w:r>
          </w:p>
          <w:p>
            <w:pPr>
              <w:spacing w:line="0" w:lineRule="atLeast"/>
              <w:ind w:firstLine="4480" w:firstLineChars="1400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年  月  日</w:t>
            </w:r>
          </w:p>
        </w:tc>
      </w:tr>
    </w:tbl>
    <w:p>
      <w:pPr>
        <w:rPr>
          <w:rFonts w:eastAsia="仿宋_GB2312"/>
          <w:spacing w:val="-17"/>
          <w:szCs w:val="21"/>
        </w:rPr>
      </w:pPr>
    </w:p>
    <w:p>
      <w:pPr>
        <w:rPr>
          <w:rFonts w:eastAsia="仿宋_GB2312"/>
          <w:spacing w:val="-17"/>
          <w:szCs w:val="21"/>
        </w:rPr>
      </w:pPr>
      <w:bookmarkStart w:id="0" w:name="_GoBack"/>
      <w:bookmarkEnd w:id="0"/>
    </w:p>
    <w:p>
      <w:pPr>
        <w:rPr>
          <w:rFonts w:eastAsia="仿宋_GB2312"/>
          <w:spacing w:val="-17"/>
          <w:szCs w:val="21"/>
        </w:rPr>
      </w:pPr>
    </w:p>
    <w:sectPr>
      <w:headerReference r:id="rId4" w:type="default"/>
      <w:footerReference r:id="rId5" w:type="default"/>
      <w:pgSz w:w="11906" w:h="16838"/>
      <w:pgMar w:top="1440" w:right="1701" w:bottom="1440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splitPgBreakAndParaMark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270F1"/>
    <w:rsid w:val="002270F1"/>
    <w:rsid w:val="00302BE9"/>
    <w:rsid w:val="00BD7EDD"/>
    <w:rsid w:val="00F25317"/>
    <w:rsid w:val="00F93FEF"/>
    <w:rsid w:val="020E6E6E"/>
    <w:rsid w:val="07786E64"/>
    <w:rsid w:val="0E4519B7"/>
    <w:rsid w:val="0F89730C"/>
    <w:rsid w:val="136F6DD6"/>
    <w:rsid w:val="1410025E"/>
    <w:rsid w:val="165A6F53"/>
    <w:rsid w:val="1BDC4741"/>
    <w:rsid w:val="1ED6270A"/>
    <w:rsid w:val="21296EAF"/>
    <w:rsid w:val="23AE08B7"/>
    <w:rsid w:val="25CC4ADE"/>
    <w:rsid w:val="270B7691"/>
    <w:rsid w:val="342A1BAF"/>
    <w:rsid w:val="3538685D"/>
    <w:rsid w:val="35A75400"/>
    <w:rsid w:val="37EC3083"/>
    <w:rsid w:val="40336A1B"/>
    <w:rsid w:val="468937AB"/>
    <w:rsid w:val="491D6714"/>
    <w:rsid w:val="4EAF650A"/>
    <w:rsid w:val="53CA2FF6"/>
    <w:rsid w:val="604151F9"/>
    <w:rsid w:val="61BD5AE9"/>
    <w:rsid w:val="64073ADE"/>
    <w:rsid w:val="667109D1"/>
    <w:rsid w:val="6A4E0711"/>
    <w:rsid w:val="75C1418B"/>
    <w:rsid w:val="761F71F7"/>
    <w:rsid w:val="7744275A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297</Words>
  <Characters>1694</Characters>
  <Lines>14</Lines>
  <Paragraphs>3</Paragraphs>
  <ScaleCrop>false</ScaleCrop>
  <LinksUpToDate>false</LinksUpToDate>
  <CharactersWithSpaces>0</CharactersWithSpaces>
  <Application>WPS Office 个人版_9.1.0.4862_{F1E327BC-269C-435d-A152-05C5408002CA}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2020-04-29T00:37:00Z</dcterms:created>
  <dc:creator>lenovo</dc:creator>
  <cp:lastModifiedBy>Administrator</cp:lastModifiedBy>
  <cp:lastPrinted>2021-03-19T03:03:00Z</cp:lastPrinted>
  <dcterms:modified xsi:type="dcterms:W3CDTF">2021-04-14T06:18:07Z</dcterms:modified>
  <dc:title> 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2052-9.1.0.4862</vt:lpwstr>
  </property>
</Properties>
</file>